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7521" w14:textId="77777777" w:rsidR="009806C6" w:rsidRPr="00601FF0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</w:rPr>
      </w:pPr>
      <w:r w:rsidRPr="00601FF0">
        <w:rPr>
          <w:rFonts w:ascii="Times New Roman" w:eastAsia="Times New Roman" w:hAnsi="Times New Roman" w:cs="Times New Roman"/>
          <w:b/>
          <w:bCs/>
          <w:kern w:val="2"/>
          <w:sz w:val="36"/>
          <w:szCs w:val="36"/>
        </w:rPr>
        <w:t>COVID-19 Policy Statement</w:t>
      </w:r>
    </w:p>
    <w:p w14:paraId="3D7E7AD5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14:paraId="383B235B" w14:textId="35DAE5A2" w:rsidR="009806C6" w:rsidRDefault="00601FF0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kern w:val="2"/>
          <w:sz w:val="24"/>
          <w:szCs w:val="24"/>
        </w:rPr>
        <w:t>St. Joseph’s Primary School, Tipperary Town</w:t>
      </w:r>
      <w:r w:rsidR="009806C6" w:rsidRPr="00601FF0">
        <w:rPr>
          <w:rFonts w:eastAsia="Times New Roman" w:cstheme="minorHAnsi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14:paraId="4FC83C10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4FB52221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14:paraId="72EB308A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14:paraId="43B21532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14:paraId="21E3EAC5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14:paraId="3FB2459B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14:paraId="3525346F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14:paraId="6F595A17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14:paraId="51E22767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14:paraId="6C0E8EC7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14:paraId="05886BDF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14:paraId="5D9EFBFD" w14:textId="77777777"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14:paraId="3735F8AB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2C919735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any concerns, </w:t>
      </w:r>
      <w:proofErr w:type="gramStart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issues</w:t>
      </w:r>
      <w:proofErr w:type="gramEnd"/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or suggestions.</w:t>
      </w:r>
    </w:p>
    <w:p w14:paraId="686292FC" w14:textId="77777777"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28ADB95F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14:paraId="2BAD339A" w14:textId="77777777"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14:paraId="511CB415" w14:textId="77777777" w:rsidR="000240E9" w:rsidRDefault="00601FF0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C6"/>
    <w:rsid w:val="000D1D06"/>
    <w:rsid w:val="00601FF0"/>
    <w:rsid w:val="009806C6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5DA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Mairead Quinn</cp:lastModifiedBy>
  <cp:revision>2</cp:revision>
  <dcterms:created xsi:type="dcterms:W3CDTF">2020-08-17T19:13:00Z</dcterms:created>
  <dcterms:modified xsi:type="dcterms:W3CDTF">2020-08-17T19:13:00Z</dcterms:modified>
</cp:coreProperties>
</file>